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8AFC" w14:textId="77777777" w:rsidR="00AC3C06" w:rsidRDefault="00AC3C06" w:rsidP="00AC3C06">
      <w:pPr>
        <w:pStyle w:val="NoSpacing"/>
        <w:rPr>
          <w:rFonts w:ascii="Arial" w:hAnsi="Arial" w:cs="Arial"/>
        </w:rPr>
      </w:pPr>
    </w:p>
    <w:p w14:paraId="4F8E9C52" w14:textId="00131822" w:rsidR="00AC3C06" w:rsidRDefault="00696003" w:rsidP="00696003">
      <w:pPr>
        <w:pStyle w:val="NoSpacing"/>
        <w:jc w:val="center"/>
      </w:pPr>
      <w:r w:rsidRPr="00696003">
        <w:rPr>
          <w:noProof/>
        </w:rPr>
        <w:drawing>
          <wp:inline distT="0" distB="0" distL="0" distR="0" wp14:anchorId="4D19B301" wp14:editId="19E8FFB3">
            <wp:extent cx="1775460" cy="899497"/>
            <wp:effectExtent l="0" t="0" r="0" b="0"/>
            <wp:docPr id="1" name="Picture 1" descr="C:\Users\Rob\Pictures\Youth Rugby promo\New Logo Rugby Ida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Pictures\Youth Rugby promo\New Logo Rugby Idah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9061" cy="906388"/>
                    </a:xfrm>
                    <a:prstGeom prst="rect">
                      <a:avLst/>
                    </a:prstGeom>
                    <a:noFill/>
                    <a:ln>
                      <a:noFill/>
                    </a:ln>
                  </pic:spPr>
                </pic:pic>
              </a:graphicData>
            </a:graphic>
          </wp:inline>
        </w:drawing>
      </w:r>
    </w:p>
    <w:p w14:paraId="2D0FC72A" w14:textId="77777777" w:rsidR="00AC3C06" w:rsidRDefault="00AC3C06" w:rsidP="00AC3C06">
      <w:pPr>
        <w:pStyle w:val="NoSpacing"/>
      </w:pPr>
    </w:p>
    <w:p w14:paraId="4492B1A4" w14:textId="77777777" w:rsidR="00AC3C06" w:rsidRPr="00007B60" w:rsidRDefault="00AC3C06" w:rsidP="00AC3C06">
      <w:pPr>
        <w:pStyle w:val="NoSpacing"/>
        <w:tabs>
          <w:tab w:val="left" w:pos="4256"/>
        </w:tabs>
        <w:rPr>
          <w:rFonts w:ascii="Arial" w:hAnsi="Arial" w:cs="Arial"/>
        </w:rPr>
      </w:pPr>
    </w:p>
    <w:p w14:paraId="5F64EEED" w14:textId="2214C4B0" w:rsidR="002C56FA" w:rsidRPr="002C56FA" w:rsidRDefault="002C56FA" w:rsidP="0011210F">
      <w:pPr>
        <w:pStyle w:val="Default"/>
        <w:rPr>
          <w:rFonts w:ascii="Arial" w:hAnsi="Arial" w:cs="Arial"/>
          <w:bCs/>
        </w:rPr>
      </w:pPr>
      <w:r w:rsidRPr="002C56FA">
        <w:rPr>
          <w:rFonts w:ascii="Arial" w:hAnsi="Arial" w:cs="Arial"/>
          <w:bCs/>
        </w:rPr>
        <w:t xml:space="preserve">This document is intended to clarify and establish where needed additional rules for Rugby Idaho’s </w:t>
      </w:r>
      <w:r w:rsidR="004B6E07">
        <w:rPr>
          <w:rFonts w:ascii="Arial" w:hAnsi="Arial" w:cs="Arial"/>
          <w:bCs/>
        </w:rPr>
        <w:t>U1</w:t>
      </w:r>
      <w:r w:rsidR="00501E85">
        <w:rPr>
          <w:rFonts w:ascii="Arial" w:hAnsi="Arial" w:cs="Arial"/>
          <w:bCs/>
        </w:rPr>
        <w:t>4</w:t>
      </w:r>
      <w:r w:rsidR="004B6E07">
        <w:rPr>
          <w:rFonts w:ascii="Arial" w:hAnsi="Arial" w:cs="Arial"/>
          <w:bCs/>
        </w:rPr>
        <w:t xml:space="preserve"> (</w:t>
      </w:r>
      <w:r w:rsidR="00501E85">
        <w:rPr>
          <w:rFonts w:ascii="Arial" w:hAnsi="Arial" w:cs="Arial"/>
          <w:bCs/>
        </w:rPr>
        <w:t>7</w:t>
      </w:r>
      <w:r w:rsidR="004B6E07" w:rsidRPr="004B6E07">
        <w:rPr>
          <w:rFonts w:ascii="Arial" w:hAnsi="Arial" w:cs="Arial"/>
          <w:bCs/>
          <w:vertAlign w:val="superscript"/>
        </w:rPr>
        <w:t>th</w:t>
      </w:r>
      <w:r w:rsidR="004B6E07">
        <w:rPr>
          <w:rFonts w:ascii="Arial" w:hAnsi="Arial" w:cs="Arial"/>
          <w:bCs/>
        </w:rPr>
        <w:t xml:space="preserve"> &amp; </w:t>
      </w:r>
      <w:r w:rsidR="00501E85">
        <w:rPr>
          <w:rFonts w:ascii="Arial" w:hAnsi="Arial" w:cs="Arial"/>
          <w:bCs/>
        </w:rPr>
        <w:t>8</w:t>
      </w:r>
      <w:r w:rsidR="004B6E07" w:rsidRPr="004B6E07">
        <w:rPr>
          <w:rFonts w:ascii="Arial" w:hAnsi="Arial" w:cs="Arial"/>
          <w:bCs/>
          <w:vertAlign w:val="superscript"/>
        </w:rPr>
        <w:t>th</w:t>
      </w:r>
      <w:r w:rsidR="004B6E07">
        <w:rPr>
          <w:rFonts w:ascii="Arial" w:hAnsi="Arial" w:cs="Arial"/>
          <w:bCs/>
        </w:rPr>
        <w:t xml:space="preserve"> grade) r</w:t>
      </w:r>
      <w:r w:rsidRPr="002C56FA">
        <w:rPr>
          <w:rFonts w:ascii="Arial" w:hAnsi="Arial" w:cs="Arial"/>
          <w:bCs/>
        </w:rPr>
        <w:t>ugby program</w:t>
      </w:r>
      <w:r w:rsidR="00501E85">
        <w:rPr>
          <w:rFonts w:ascii="Arial" w:hAnsi="Arial" w:cs="Arial"/>
          <w:bCs/>
        </w:rPr>
        <w:t xml:space="preserve"> for boys and girls</w:t>
      </w:r>
      <w:r>
        <w:rPr>
          <w:rFonts w:ascii="Arial" w:hAnsi="Arial" w:cs="Arial"/>
          <w:bCs/>
        </w:rPr>
        <w:t xml:space="preserve">.  </w:t>
      </w:r>
      <w:r w:rsidR="004B6E07">
        <w:rPr>
          <w:rFonts w:ascii="Arial" w:hAnsi="Arial" w:cs="Arial"/>
          <w:bCs/>
        </w:rPr>
        <w:t>U1</w:t>
      </w:r>
      <w:r w:rsidR="00172A98">
        <w:rPr>
          <w:rFonts w:ascii="Arial" w:hAnsi="Arial" w:cs="Arial"/>
          <w:bCs/>
        </w:rPr>
        <w:t>4</w:t>
      </w:r>
      <w:r w:rsidR="004B6E07">
        <w:rPr>
          <w:rFonts w:ascii="Arial" w:hAnsi="Arial" w:cs="Arial"/>
          <w:bCs/>
        </w:rPr>
        <w:t xml:space="preserve"> rugby will follow the rules and laws Rugby Idaho has established for high school matches with exceptions and additions noted below.  </w:t>
      </w:r>
      <w:r w:rsidR="002C57AF">
        <w:rPr>
          <w:rFonts w:ascii="Arial" w:hAnsi="Arial" w:cs="Arial"/>
          <w:bCs/>
        </w:rPr>
        <w:t xml:space="preserve">Where any conflicts between this </w:t>
      </w:r>
      <w:r w:rsidR="004B6E07">
        <w:rPr>
          <w:rFonts w:ascii="Arial" w:hAnsi="Arial" w:cs="Arial"/>
          <w:bCs/>
        </w:rPr>
        <w:t>document</w:t>
      </w:r>
      <w:r w:rsidR="002C57AF">
        <w:rPr>
          <w:rFonts w:ascii="Arial" w:hAnsi="Arial" w:cs="Arial"/>
          <w:bCs/>
        </w:rPr>
        <w:t xml:space="preserve"> and the </w:t>
      </w:r>
      <w:r w:rsidR="004B6E07">
        <w:rPr>
          <w:rFonts w:ascii="Arial" w:hAnsi="Arial" w:cs="Arial"/>
          <w:bCs/>
        </w:rPr>
        <w:t>Rugby Idaho high school</w:t>
      </w:r>
      <w:r w:rsidR="002C57AF">
        <w:rPr>
          <w:rFonts w:ascii="Arial" w:hAnsi="Arial" w:cs="Arial"/>
          <w:bCs/>
        </w:rPr>
        <w:t xml:space="preserve"> rules exist, this document shall take preceden</w:t>
      </w:r>
      <w:r w:rsidR="00B45A15">
        <w:rPr>
          <w:rFonts w:ascii="Arial" w:hAnsi="Arial" w:cs="Arial"/>
          <w:bCs/>
        </w:rPr>
        <w:t>ce</w:t>
      </w:r>
      <w:r w:rsidR="002C57AF">
        <w:rPr>
          <w:rFonts w:ascii="Arial" w:hAnsi="Arial" w:cs="Arial"/>
          <w:bCs/>
        </w:rPr>
        <w:t>.</w:t>
      </w:r>
      <w:r>
        <w:rPr>
          <w:rFonts w:ascii="Arial" w:hAnsi="Arial" w:cs="Arial"/>
          <w:bCs/>
        </w:rPr>
        <w:t xml:space="preserve">  </w:t>
      </w:r>
    </w:p>
    <w:p w14:paraId="3E2EDD74" w14:textId="77777777" w:rsidR="002C56FA" w:rsidRPr="002C56FA" w:rsidRDefault="002C56FA" w:rsidP="0011210F">
      <w:pPr>
        <w:pStyle w:val="Default"/>
        <w:rPr>
          <w:rFonts w:ascii="Arial" w:hAnsi="Arial" w:cs="Arial"/>
          <w:b/>
          <w:bCs/>
        </w:rPr>
      </w:pPr>
    </w:p>
    <w:p w14:paraId="7311E06E" w14:textId="7E909DEA" w:rsidR="002C56FA" w:rsidRDefault="00172A98" w:rsidP="002C56FA">
      <w:pPr>
        <w:pStyle w:val="Default"/>
        <w:numPr>
          <w:ilvl w:val="0"/>
          <w:numId w:val="7"/>
        </w:numPr>
        <w:rPr>
          <w:rFonts w:ascii="Arial" w:hAnsi="Arial" w:cs="Arial"/>
          <w:bCs/>
        </w:rPr>
      </w:pPr>
      <w:r>
        <w:rPr>
          <w:rFonts w:ascii="Arial" w:hAnsi="Arial" w:cs="Arial"/>
          <w:bCs/>
        </w:rPr>
        <w:t>Boys t</w:t>
      </w:r>
      <w:r w:rsidR="002C56FA" w:rsidRPr="002C56FA">
        <w:rPr>
          <w:rFonts w:ascii="Arial" w:hAnsi="Arial" w:cs="Arial"/>
          <w:bCs/>
        </w:rPr>
        <w:t xml:space="preserve">eams will consist of </w:t>
      </w:r>
      <w:r w:rsidR="004B6E07">
        <w:rPr>
          <w:rFonts w:ascii="Arial" w:hAnsi="Arial" w:cs="Arial"/>
          <w:bCs/>
        </w:rPr>
        <w:t>1</w:t>
      </w:r>
      <w:r>
        <w:rPr>
          <w:rFonts w:ascii="Arial" w:hAnsi="Arial" w:cs="Arial"/>
          <w:bCs/>
        </w:rPr>
        <w:t>5</w:t>
      </w:r>
      <w:r w:rsidR="002C56FA">
        <w:rPr>
          <w:rFonts w:ascii="Arial" w:hAnsi="Arial" w:cs="Arial"/>
          <w:bCs/>
        </w:rPr>
        <w:t xml:space="preserve"> players.  If both coaches agree, this may be changed with a minimum of </w:t>
      </w:r>
      <w:r w:rsidR="004B6E07">
        <w:rPr>
          <w:rFonts w:ascii="Arial" w:hAnsi="Arial" w:cs="Arial"/>
          <w:bCs/>
        </w:rPr>
        <w:t>7</w:t>
      </w:r>
      <w:r w:rsidR="002C56FA">
        <w:rPr>
          <w:rFonts w:ascii="Arial" w:hAnsi="Arial" w:cs="Arial"/>
          <w:bCs/>
        </w:rPr>
        <w:t xml:space="preserve"> to a maximum of </w:t>
      </w:r>
      <w:r w:rsidR="004B6E07">
        <w:rPr>
          <w:rFonts w:ascii="Arial" w:hAnsi="Arial" w:cs="Arial"/>
          <w:bCs/>
        </w:rPr>
        <w:t>15</w:t>
      </w:r>
      <w:r w:rsidR="002C56FA">
        <w:rPr>
          <w:rFonts w:ascii="Arial" w:hAnsi="Arial" w:cs="Arial"/>
          <w:bCs/>
        </w:rPr>
        <w:t xml:space="preserve"> players</w:t>
      </w:r>
      <w:r w:rsidR="004B6E07">
        <w:rPr>
          <w:rFonts w:ascii="Arial" w:hAnsi="Arial" w:cs="Arial"/>
          <w:bCs/>
        </w:rPr>
        <w:t>.</w:t>
      </w:r>
    </w:p>
    <w:p w14:paraId="0D071EDC" w14:textId="5EF75304" w:rsidR="00172A98" w:rsidRPr="00172A98" w:rsidRDefault="00172A98" w:rsidP="00172A98">
      <w:pPr>
        <w:pStyle w:val="Default"/>
        <w:numPr>
          <w:ilvl w:val="0"/>
          <w:numId w:val="7"/>
        </w:numPr>
        <w:rPr>
          <w:rFonts w:ascii="Arial" w:hAnsi="Arial" w:cs="Arial"/>
          <w:bCs/>
        </w:rPr>
      </w:pPr>
      <w:proofErr w:type="gramStart"/>
      <w:r>
        <w:rPr>
          <w:rFonts w:ascii="Arial" w:hAnsi="Arial" w:cs="Arial"/>
          <w:bCs/>
        </w:rPr>
        <w:t>Girls</w:t>
      </w:r>
      <w:proofErr w:type="gramEnd"/>
      <w:r>
        <w:rPr>
          <w:rFonts w:ascii="Arial" w:hAnsi="Arial" w:cs="Arial"/>
          <w:bCs/>
        </w:rPr>
        <w:t xml:space="preserve"> t</w:t>
      </w:r>
      <w:r w:rsidRPr="002C56FA">
        <w:rPr>
          <w:rFonts w:ascii="Arial" w:hAnsi="Arial" w:cs="Arial"/>
          <w:bCs/>
        </w:rPr>
        <w:t xml:space="preserve">eams will consist of </w:t>
      </w:r>
      <w:r>
        <w:rPr>
          <w:rFonts w:ascii="Arial" w:hAnsi="Arial" w:cs="Arial"/>
          <w:bCs/>
        </w:rPr>
        <w:t>7 players.  If both coaches agree, this may be changed with a minimum of 7 to a maximum of 15 players.</w:t>
      </w:r>
    </w:p>
    <w:p w14:paraId="5671C032" w14:textId="46C68033" w:rsidR="002C56FA" w:rsidRDefault="002C56FA" w:rsidP="002C56FA">
      <w:pPr>
        <w:pStyle w:val="Default"/>
        <w:numPr>
          <w:ilvl w:val="0"/>
          <w:numId w:val="7"/>
        </w:numPr>
        <w:rPr>
          <w:rFonts w:ascii="Arial" w:hAnsi="Arial" w:cs="Arial"/>
          <w:bCs/>
        </w:rPr>
      </w:pPr>
      <w:r>
        <w:rPr>
          <w:rFonts w:ascii="Arial" w:hAnsi="Arial" w:cs="Arial"/>
          <w:bCs/>
        </w:rPr>
        <w:t xml:space="preserve">Open substitutions are allowed where </w:t>
      </w:r>
      <w:r w:rsidR="00710A62">
        <w:rPr>
          <w:rFonts w:ascii="Arial" w:hAnsi="Arial" w:cs="Arial"/>
          <w:bCs/>
        </w:rPr>
        <w:t xml:space="preserve">any </w:t>
      </w:r>
      <w:r>
        <w:rPr>
          <w:rFonts w:ascii="Arial" w:hAnsi="Arial" w:cs="Arial"/>
          <w:bCs/>
        </w:rPr>
        <w:t>players may be subbed in an</w:t>
      </w:r>
      <w:r w:rsidR="00696003">
        <w:rPr>
          <w:rFonts w:ascii="Arial" w:hAnsi="Arial" w:cs="Arial"/>
          <w:bCs/>
        </w:rPr>
        <w:t>d</w:t>
      </w:r>
      <w:r>
        <w:rPr>
          <w:rFonts w:ascii="Arial" w:hAnsi="Arial" w:cs="Arial"/>
          <w:bCs/>
        </w:rPr>
        <w:t xml:space="preserve"> out </w:t>
      </w:r>
      <w:r w:rsidR="00710A62">
        <w:rPr>
          <w:rFonts w:ascii="Arial" w:hAnsi="Arial" w:cs="Arial"/>
          <w:bCs/>
        </w:rPr>
        <w:t>at any dead ball.  Players do not need to check in with referees to sub</w:t>
      </w:r>
      <w:r w:rsidR="00E83205">
        <w:rPr>
          <w:rFonts w:ascii="Arial" w:hAnsi="Arial" w:cs="Arial"/>
          <w:bCs/>
        </w:rPr>
        <w:t>.</w:t>
      </w:r>
    </w:p>
    <w:p w14:paraId="6A4A6776" w14:textId="33E5EBC8" w:rsidR="00710A62" w:rsidRDefault="00E83205" w:rsidP="002C56FA">
      <w:pPr>
        <w:pStyle w:val="Default"/>
        <w:numPr>
          <w:ilvl w:val="0"/>
          <w:numId w:val="7"/>
        </w:numPr>
        <w:rPr>
          <w:rFonts w:ascii="Arial" w:hAnsi="Arial" w:cs="Arial"/>
          <w:bCs/>
        </w:rPr>
      </w:pPr>
      <w:r>
        <w:rPr>
          <w:rFonts w:ascii="Arial" w:hAnsi="Arial" w:cs="Arial"/>
          <w:bCs/>
        </w:rPr>
        <w:t>Boys g</w:t>
      </w:r>
      <w:r w:rsidR="00710A62">
        <w:rPr>
          <w:rFonts w:ascii="Arial" w:hAnsi="Arial" w:cs="Arial"/>
          <w:bCs/>
        </w:rPr>
        <w:t xml:space="preserve">ames will consist of two </w:t>
      </w:r>
      <w:r w:rsidR="004B6E07">
        <w:rPr>
          <w:rFonts w:ascii="Arial" w:hAnsi="Arial" w:cs="Arial"/>
          <w:bCs/>
        </w:rPr>
        <w:t>20</w:t>
      </w:r>
      <w:r w:rsidR="00FB1F7A">
        <w:rPr>
          <w:rFonts w:ascii="Arial" w:hAnsi="Arial" w:cs="Arial"/>
          <w:bCs/>
        </w:rPr>
        <w:t>-</w:t>
      </w:r>
      <w:r w:rsidR="00710A62">
        <w:rPr>
          <w:rFonts w:ascii="Arial" w:hAnsi="Arial" w:cs="Arial"/>
          <w:bCs/>
        </w:rPr>
        <w:t>minute halves with a 5</w:t>
      </w:r>
      <w:r w:rsidR="00FB1F7A">
        <w:rPr>
          <w:rFonts w:ascii="Arial" w:hAnsi="Arial" w:cs="Arial"/>
          <w:bCs/>
        </w:rPr>
        <w:t>-</w:t>
      </w:r>
      <w:r w:rsidR="00710A62">
        <w:rPr>
          <w:rFonts w:ascii="Arial" w:hAnsi="Arial" w:cs="Arial"/>
          <w:bCs/>
        </w:rPr>
        <w:t>minute halftime</w:t>
      </w:r>
      <w:r w:rsidR="002839A1">
        <w:rPr>
          <w:rFonts w:ascii="Arial" w:hAnsi="Arial" w:cs="Arial"/>
          <w:bCs/>
        </w:rPr>
        <w:t xml:space="preserve">. </w:t>
      </w:r>
      <w:r>
        <w:rPr>
          <w:rFonts w:ascii="Arial" w:hAnsi="Arial" w:cs="Arial"/>
          <w:bCs/>
        </w:rPr>
        <w:t>Girls will be two 7</w:t>
      </w:r>
      <w:r w:rsidR="00FB1F7A">
        <w:rPr>
          <w:rFonts w:ascii="Arial" w:hAnsi="Arial" w:cs="Arial"/>
          <w:bCs/>
        </w:rPr>
        <w:t>-</w:t>
      </w:r>
      <w:r>
        <w:rPr>
          <w:rFonts w:ascii="Arial" w:hAnsi="Arial" w:cs="Arial"/>
          <w:bCs/>
        </w:rPr>
        <w:t>min halves with 2</w:t>
      </w:r>
      <w:r w:rsidR="00FB1F7A">
        <w:rPr>
          <w:rFonts w:ascii="Arial" w:hAnsi="Arial" w:cs="Arial"/>
          <w:bCs/>
        </w:rPr>
        <w:t>-</w:t>
      </w:r>
      <w:r>
        <w:rPr>
          <w:rFonts w:ascii="Arial" w:hAnsi="Arial" w:cs="Arial"/>
          <w:bCs/>
        </w:rPr>
        <w:t>min halftime.</w:t>
      </w:r>
    </w:p>
    <w:p w14:paraId="607B7BA5" w14:textId="10CE0655" w:rsidR="009525F9" w:rsidRDefault="009525F9" w:rsidP="009525F9">
      <w:pPr>
        <w:pStyle w:val="Default"/>
        <w:numPr>
          <w:ilvl w:val="1"/>
          <w:numId w:val="7"/>
        </w:numPr>
        <w:rPr>
          <w:rFonts w:ascii="Arial" w:hAnsi="Arial" w:cs="Arial"/>
          <w:bCs/>
        </w:rPr>
      </w:pPr>
      <w:r>
        <w:rPr>
          <w:rFonts w:ascii="Arial" w:hAnsi="Arial" w:cs="Arial"/>
          <w:bCs/>
        </w:rPr>
        <w:t>Our G</w:t>
      </w:r>
      <w:r w:rsidRPr="009525F9">
        <w:rPr>
          <w:rFonts w:ascii="Arial" w:hAnsi="Arial" w:cs="Arial"/>
          <w:bCs/>
        </w:rPr>
        <w:t>irls U14 7s championship match is two</w:t>
      </w:r>
      <w:r>
        <w:rPr>
          <w:rFonts w:ascii="Arial" w:hAnsi="Arial" w:cs="Arial"/>
          <w:bCs/>
        </w:rPr>
        <w:t xml:space="preserve"> </w:t>
      </w:r>
      <w:r w:rsidRPr="009525F9">
        <w:rPr>
          <w:rFonts w:ascii="Arial" w:hAnsi="Arial" w:cs="Arial"/>
          <w:bCs/>
        </w:rPr>
        <w:t>10 min halves with a 5 min halftime</w:t>
      </w:r>
      <w:r>
        <w:rPr>
          <w:rFonts w:ascii="Arial" w:hAnsi="Arial" w:cs="Arial"/>
          <w:bCs/>
        </w:rPr>
        <w:t xml:space="preserve"> </w:t>
      </w:r>
      <w:r w:rsidRPr="009525F9">
        <w:rPr>
          <w:rFonts w:ascii="Arial" w:hAnsi="Arial" w:cs="Arial"/>
          <w:bCs/>
        </w:rPr>
        <w:t>since they only play one game and typically have a lot of players.</w:t>
      </w:r>
    </w:p>
    <w:p w14:paraId="25E8FB46" w14:textId="55C96A42" w:rsidR="00710A62" w:rsidRDefault="00710A62" w:rsidP="00710A62">
      <w:pPr>
        <w:pStyle w:val="Default"/>
        <w:numPr>
          <w:ilvl w:val="0"/>
          <w:numId w:val="7"/>
        </w:numPr>
        <w:rPr>
          <w:rFonts w:ascii="Arial" w:hAnsi="Arial" w:cs="Arial"/>
          <w:bCs/>
        </w:rPr>
      </w:pPr>
      <w:r>
        <w:rPr>
          <w:rFonts w:ascii="Arial" w:hAnsi="Arial" w:cs="Arial"/>
          <w:bCs/>
        </w:rPr>
        <w:t xml:space="preserve">As this is developmental rugby, brief game stoppages will be allowed if coaches or referees see anything that they feel should be immediately addressed with players.  The referee may stop the game at his/her discretion and coaches may request </w:t>
      </w:r>
      <w:r w:rsidR="00AD209A">
        <w:rPr>
          <w:rFonts w:ascii="Arial" w:hAnsi="Arial" w:cs="Arial"/>
          <w:bCs/>
        </w:rPr>
        <w:t xml:space="preserve">a brief </w:t>
      </w:r>
      <w:r>
        <w:rPr>
          <w:rFonts w:ascii="Arial" w:hAnsi="Arial" w:cs="Arial"/>
          <w:bCs/>
        </w:rPr>
        <w:t>stoppage from the referee</w:t>
      </w:r>
      <w:r w:rsidR="00AD209A">
        <w:rPr>
          <w:rFonts w:ascii="Arial" w:hAnsi="Arial" w:cs="Arial"/>
          <w:bCs/>
        </w:rPr>
        <w:t>.</w:t>
      </w:r>
    </w:p>
    <w:p w14:paraId="57B7037A" w14:textId="5311951B" w:rsidR="00710A62" w:rsidRDefault="00710A62" w:rsidP="00710A62">
      <w:pPr>
        <w:pStyle w:val="Default"/>
        <w:numPr>
          <w:ilvl w:val="0"/>
          <w:numId w:val="7"/>
        </w:numPr>
        <w:rPr>
          <w:rFonts w:ascii="Arial" w:hAnsi="Arial" w:cs="Arial"/>
          <w:bCs/>
        </w:rPr>
      </w:pPr>
      <w:r>
        <w:rPr>
          <w:rFonts w:ascii="Arial" w:hAnsi="Arial" w:cs="Arial"/>
          <w:bCs/>
        </w:rPr>
        <w:t xml:space="preserve">If a player does anything </w:t>
      </w:r>
      <w:r w:rsidR="00696003">
        <w:rPr>
          <w:rFonts w:ascii="Arial" w:hAnsi="Arial" w:cs="Arial"/>
          <w:bCs/>
        </w:rPr>
        <w:t xml:space="preserve">during a game </w:t>
      </w:r>
      <w:r>
        <w:rPr>
          <w:rFonts w:ascii="Arial" w:hAnsi="Arial" w:cs="Arial"/>
          <w:bCs/>
        </w:rPr>
        <w:t>that w</w:t>
      </w:r>
      <w:r w:rsidR="00696003">
        <w:rPr>
          <w:rFonts w:ascii="Arial" w:hAnsi="Arial" w:cs="Arial"/>
          <w:bCs/>
        </w:rPr>
        <w:t xml:space="preserve">ould be considered dangerous, </w:t>
      </w:r>
      <w:r>
        <w:rPr>
          <w:rFonts w:ascii="Arial" w:hAnsi="Arial" w:cs="Arial"/>
          <w:bCs/>
        </w:rPr>
        <w:t>unsportsmanlike</w:t>
      </w:r>
      <w:r w:rsidR="00696003">
        <w:rPr>
          <w:rFonts w:ascii="Arial" w:hAnsi="Arial" w:cs="Arial"/>
          <w:bCs/>
        </w:rPr>
        <w:t xml:space="preserve"> or not within the spirit of the game</w:t>
      </w:r>
      <w:r>
        <w:rPr>
          <w:rFonts w:ascii="Arial" w:hAnsi="Arial" w:cs="Arial"/>
          <w:bCs/>
        </w:rPr>
        <w:t>, coaches should temporarily remove the player from play and make sure the</w:t>
      </w:r>
      <w:r w:rsidR="00696003">
        <w:rPr>
          <w:rFonts w:ascii="Arial" w:hAnsi="Arial" w:cs="Arial"/>
          <w:bCs/>
        </w:rPr>
        <w:t xml:space="preserve"> player</w:t>
      </w:r>
      <w:r>
        <w:rPr>
          <w:rFonts w:ascii="Arial" w:hAnsi="Arial" w:cs="Arial"/>
          <w:bCs/>
        </w:rPr>
        <w:t xml:space="preserve"> understand</w:t>
      </w:r>
      <w:r w:rsidR="00696003">
        <w:rPr>
          <w:rFonts w:ascii="Arial" w:hAnsi="Arial" w:cs="Arial"/>
          <w:bCs/>
        </w:rPr>
        <w:t>s</w:t>
      </w:r>
      <w:r>
        <w:rPr>
          <w:rFonts w:ascii="Arial" w:hAnsi="Arial" w:cs="Arial"/>
          <w:bCs/>
        </w:rPr>
        <w:t xml:space="preserve"> the transgression before returning to play.  The player should be removed regardless of </w:t>
      </w:r>
      <w:proofErr w:type="gramStart"/>
      <w:r>
        <w:rPr>
          <w:rFonts w:ascii="Arial" w:hAnsi="Arial" w:cs="Arial"/>
          <w:bCs/>
        </w:rPr>
        <w:t>whether or not</w:t>
      </w:r>
      <w:proofErr w:type="gramEnd"/>
      <w:r>
        <w:rPr>
          <w:rFonts w:ascii="Arial" w:hAnsi="Arial" w:cs="Arial"/>
          <w:bCs/>
        </w:rPr>
        <w:t xml:space="preserve"> </w:t>
      </w:r>
      <w:r w:rsidR="00AD209A">
        <w:rPr>
          <w:rFonts w:ascii="Arial" w:hAnsi="Arial" w:cs="Arial"/>
          <w:bCs/>
        </w:rPr>
        <w:t>the transgression was recognized</w:t>
      </w:r>
      <w:r>
        <w:rPr>
          <w:rFonts w:ascii="Arial" w:hAnsi="Arial" w:cs="Arial"/>
          <w:bCs/>
        </w:rPr>
        <w:t xml:space="preserve"> by the referee.  </w:t>
      </w:r>
    </w:p>
    <w:p w14:paraId="35462DAB" w14:textId="23E7F476" w:rsidR="00710A62" w:rsidRPr="007E1EA2" w:rsidRDefault="00710A62" w:rsidP="00710A62">
      <w:pPr>
        <w:pStyle w:val="Default"/>
        <w:numPr>
          <w:ilvl w:val="0"/>
          <w:numId w:val="7"/>
        </w:numPr>
        <w:rPr>
          <w:rFonts w:ascii="Arial" w:hAnsi="Arial" w:cs="Arial"/>
          <w:bCs/>
        </w:rPr>
      </w:pPr>
      <w:r>
        <w:rPr>
          <w:rFonts w:ascii="Arial" w:hAnsi="Arial" w:cs="Arial"/>
          <w:bCs/>
        </w:rPr>
        <w:t xml:space="preserve">Each team must have one coach (or other qualified individual) </w:t>
      </w:r>
      <w:r w:rsidR="00FB1F7A">
        <w:rPr>
          <w:rFonts w:ascii="Arial" w:hAnsi="Arial" w:cs="Arial"/>
          <w:bCs/>
        </w:rPr>
        <w:t>who</w:t>
      </w:r>
      <w:r w:rsidR="008D5217">
        <w:rPr>
          <w:rFonts w:ascii="Arial" w:hAnsi="Arial" w:cs="Arial"/>
          <w:bCs/>
        </w:rPr>
        <w:t xml:space="preserve"> is a certified referee </w:t>
      </w:r>
      <w:r>
        <w:rPr>
          <w:rFonts w:ascii="Arial" w:hAnsi="Arial" w:cs="Arial"/>
          <w:bCs/>
        </w:rPr>
        <w:t xml:space="preserve">ready to referee on </w:t>
      </w:r>
      <w:r w:rsidR="002839A1">
        <w:rPr>
          <w:rFonts w:ascii="Arial" w:hAnsi="Arial" w:cs="Arial"/>
          <w:bCs/>
        </w:rPr>
        <w:t xml:space="preserve">game days in </w:t>
      </w:r>
      <w:r w:rsidR="002839A1" w:rsidRPr="007E1EA2">
        <w:rPr>
          <w:rFonts w:ascii="Arial" w:hAnsi="Arial" w:cs="Arial"/>
          <w:bCs/>
        </w:rPr>
        <w:t xml:space="preserve">case referees are not available.  </w:t>
      </w:r>
    </w:p>
    <w:p w14:paraId="114EFF1B" w14:textId="66C98ADD" w:rsidR="008D5217" w:rsidRDefault="008D5217" w:rsidP="008D5217">
      <w:pPr>
        <w:pStyle w:val="Default"/>
        <w:numPr>
          <w:ilvl w:val="0"/>
          <w:numId w:val="7"/>
        </w:numPr>
        <w:rPr>
          <w:rFonts w:ascii="Arial" w:hAnsi="Arial" w:cs="Arial"/>
          <w:bCs/>
        </w:rPr>
      </w:pPr>
      <w:r>
        <w:rPr>
          <w:rFonts w:ascii="Arial" w:hAnsi="Arial" w:cs="Arial"/>
          <w:bCs/>
        </w:rPr>
        <w:t xml:space="preserve">All scrums and lineouts are </w:t>
      </w:r>
      <w:r w:rsidR="00172A98">
        <w:rPr>
          <w:rFonts w:ascii="Arial" w:hAnsi="Arial" w:cs="Arial"/>
          <w:bCs/>
        </w:rPr>
        <w:t>contested unless either coach wants them to be uncontested.  This must be communicated to the opposing coach and referee before the match begins. At any time during a match where scrums and/or lineouts are full</w:t>
      </w:r>
      <w:r w:rsidR="00E83205">
        <w:rPr>
          <w:rFonts w:ascii="Arial" w:hAnsi="Arial" w:cs="Arial"/>
          <w:bCs/>
        </w:rPr>
        <w:t>y</w:t>
      </w:r>
      <w:r w:rsidR="00172A98">
        <w:rPr>
          <w:rFonts w:ascii="Arial" w:hAnsi="Arial" w:cs="Arial"/>
          <w:bCs/>
        </w:rPr>
        <w:t xml:space="preserve"> contested, a coach may request to go uncontested if he or she feels that it would be unsafe to continue contested.</w:t>
      </w:r>
      <w:r>
        <w:rPr>
          <w:rFonts w:ascii="Arial" w:hAnsi="Arial" w:cs="Arial"/>
          <w:bCs/>
        </w:rPr>
        <w:t xml:space="preserve"> </w:t>
      </w:r>
    </w:p>
    <w:p w14:paraId="253657CA" w14:textId="01BFB0B1" w:rsidR="002839A1" w:rsidRDefault="008D5217" w:rsidP="008D5217">
      <w:pPr>
        <w:pStyle w:val="Default"/>
        <w:numPr>
          <w:ilvl w:val="1"/>
          <w:numId w:val="7"/>
        </w:numPr>
        <w:rPr>
          <w:rFonts w:ascii="Arial" w:hAnsi="Arial" w:cs="Arial"/>
          <w:bCs/>
        </w:rPr>
      </w:pPr>
      <w:r>
        <w:rPr>
          <w:rFonts w:ascii="Arial" w:hAnsi="Arial" w:cs="Arial"/>
          <w:bCs/>
        </w:rPr>
        <w:t>If a team attempts to contest an uncontested scrum or lineout, the referee should on the first offense issue a warning with a restart if the non-offending team has no advantage. Additional attempts should be penalized</w:t>
      </w:r>
      <w:r w:rsidR="00E83205">
        <w:rPr>
          <w:rFonts w:ascii="Arial" w:hAnsi="Arial" w:cs="Arial"/>
          <w:bCs/>
        </w:rPr>
        <w:t>.</w:t>
      </w:r>
    </w:p>
    <w:p w14:paraId="2AF31372" w14:textId="31EA285B" w:rsidR="008D5217" w:rsidRDefault="008D5217" w:rsidP="008D5217">
      <w:pPr>
        <w:pStyle w:val="Default"/>
        <w:numPr>
          <w:ilvl w:val="1"/>
          <w:numId w:val="7"/>
        </w:numPr>
        <w:rPr>
          <w:rFonts w:ascii="Arial" w:hAnsi="Arial" w:cs="Arial"/>
          <w:bCs/>
        </w:rPr>
      </w:pPr>
      <w:r>
        <w:rPr>
          <w:rFonts w:ascii="Arial" w:hAnsi="Arial" w:cs="Arial"/>
          <w:bCs/>
        </w:rPr>
        <w:t xml:space="preserve">Teams are allowed and encouraged to lift during </w:t>
      </w:r>
      <w:r w:rsidR="00172A98">
        <w:rPr>
          <w:rFonts w:ascii="Arial" w:hAnsi="Arial" w:cs="Arial"/>
          <w:bCs/>
        </w:rPr>
        <w:t xml:space="preserve">uncontested </w:t>
      </w:r>
      <w:r>
        <w:rPr>
          <w:rFonts w:ascii="Arial" w:hAnsi="Arial" w:cs="Arial"/>
          <w:bCs/>
        </w:rPr>
        <w:t>lineouts</w:t>
      </w:r>
      <w:r w:rsidR="00E83205">
        <w:rPr>
          <w:rFonts w:ascii="Arial" w:hAnsi="Arial" w:cs="Arial"/>
          <w:bCs/>
        </w:rPr>
        <w:t>.</w:t>
      </w:r>
    </w:p>
    <w:p w14:paraId="4965426C" w14:textId="77777777" w:rsidR="00E83205" w:rsidRPr="005D6836" w:rsidRDefault="00E83205" w:rsidP="00E83205">
      <w:pPr>
        <w:pStyle w:val="Default"/>
        <w:numPr>
          <w:ilvl w:val="1"/>
          <w:numId w:val="7"/>
        </w:numPr>
        <w:rPr>
          <w:rFonts w:ascii="Arial" w:hAnsi="Arial" w:cs="Arial"/>
          <w:bCs/>
        </w:rPr>
      </w:pPr>
      <w:r>
        <w:rPr>
          <w:rFonts w:ascii="Arial" w:hAnsi="Arial" w:cs="Arial"/>
          <w:bCs/>
        </w:rPr>
        <w:t>T</w:t>
      </w:r>
      <w:r w:rsidRPr="005D6836">
        <w:rPr>
          <w:rFonts w:ascii="Arial" w:hAnsi="Arial" w:cs="Arial"/>
          <w:bCs/>
        </w:rPr>
        <w:t xml:space="preserve">he forward </w:t>
      </w:r>
      <w:r>
        <w:rPr>
          <w:rFonts w:ascii="Arial" w:hAnsi="Arial" w:cs="Arial"/>
          <w:bCs/>
        </w:rPr>
        <w:t>receiving</w:t>
      </w:r>
      <w:r w:rsidRPr="005D6836">
        <w:rPr>
          <w:rFonts w:ascii="Arial" w:hAnsi="Arial" w:cs="Arial"/>
          <w:bCs/>
        </w:rPr>
        <w:t xml:space="preserve"> the throw in during an uncontested line out </w:t>
      </w:r>
      <w:r>
        <w:rPr>
          <w:rFonts w:ascii="Arial" w:hAnsi="Arial" w:cs="Arial"/>
          <w:bCs/>
        </w:rPr>
        <w:t xml:space="preserve">cannot </w:t>
      </w:r>
      <w:r w:rsidRPr="005D6836">
        <w:rPr>
          <w:rFonts w:ascii="Arial" w:hAnsi="Arial" w:cs="Arial"/>
          <w:bCs/>
        </w:rPr>
        <w:t>run with the ball</w:t>
      </w:r>
      <w:r>
        <w:rPr>
          <w:rFonts w:ascii="Arial" w:hAnsi="Arial" w:cs="Arial"/>
          <w:bCs/>
        </w:rPr>
        <w:t>.  It must be passed back to the scrumhalf (signaling the end of the lineout) who must then pass it to another player (back or forward).</w:t>
      </w:r>
    </w:p>
    <w:p w14:paraId="1CABB75C" w14:textId="5F584E21" w:rsidR="00FB1F7A" w:rsidRDefault="00FB1F7A" w:rsidP="00FB1F7A">
      <w:pPr>
        <w:pStyle w:val="Default"/>
        <w:numPr>
          <w:ilvl w:val="0"/>
          <w:numId w:val="7"/>
        </w:numPr>
        <w:rPr>
          <w:rFonts w:ascii="Arial" w:hAnsi="Arial" w:cs="Arial"/>
          <w:bCs/>
        </w:rPr>
      </w:pPr>
      <w:r>
        <w:rPr>
          <w:rFonts w:ascii="Arial" w:hAnsi="Arial" w:cs="Arial"/>
          <w:bCs/>
        </w:rPr>
        <w:t xml:space="preserve">If games are played on a field with goalposts, coaches are encouraged to include conversion kicks after tries.  This must be agreed on by both coaches before the game and communicated to the referee, otherwise conversion kicks will not be included.  Conversion kicks will be taken in line from where the try is scored, unless the try is scored outside the goalposts in which </w:t>
      </w:r>
      <w:r>
        <w:rPr>
          <w:rFonts w:ascii="Arial" w:hAnsi="Arial" w:cs="Arial"/>
          <w:bCs/>
        </w:rPr>
        <w:lastRenderedPageBreak/>
        <w:t>case the kicking spot will be in line with the closest post.</w:t>
      </w:r>
      <w:r w:rsidR="005C7B22">
        <w:rPr>
          <w:rFonts w:ascii="Arial" w:hAnsi="Arial" w:cs="Arial"/>
          <w:bCs/>
        </w:rPr>
        <w:t xml:space="preserve">  Penalty kicks and </w:t>
      </w:r>
      <w:r w:rsidR="005C7B22" w:rsidRPr="00050B08">
        <w:rPr>
          <w:rFonts w:ascii="Arial" w:hAnsi="Arial" w:cs="Arial"/>
          <w:bCs/>
        </w:rPr>
        <w:t xml:space="preserve">kicks at goal </w:t>
      </w:r>
      <w:r w:rsidR="005C7B22">
        <w:rPr>
          <w:rFonts w:ascii="Arial" w:hAnsi="Arial" w:cs="Arial"/>
          <w:bCs/>
        </w:rPr>
        <w:t>during open play not allowed.</w:t>
      </w:r>
    </w:p>
    <w:p w14:paraId="02A6005E" w14:textId="37641873" w:rsidR="00FB1F7A" w:rsidRDefault="00FB1F7A" w:rsidP="00FB1F7A">
      <w:pPr>
        <w:pStyle w:val="Default"/>
        <w:numPr>
          <w:ilvl w:val="1"/>
          <w:numId w:val="7"/>
        </w:numPr>
        <w:rPr>
          <w:rFonts w:ascii="Arial" w:hAnsi="Arial" w:cs="Arial"/>
          <w:bCs/>
        </w:rPr>
      </w:pPr>
      <w:bookmarkStart w:id="0" w:name="_Hlk102106611"/>
      <w:bookmarkStart w:id="1" w:name="_Hlk185147352"/>
      <w:r>
        <w:rPr>
          <w:rFonts w:ascii="Arial" w:hAnsi="Arial" w:cs="Arial"/>
          <w:bCs/>
        </w:rPr>
        <w:t xml:space="preserve">In games where there are no conversion kicks, the team </w:t>
      </w:r>
      <w:r w:rsidR="00416D1B">
        <w:rPr>
          <w:rFonts w:ascii="Arial" w:hAnsi="Arial" w:cs="Arial"/>
          <w:bCs/>
        </w:rPr>
        <w:t>receiving a restart kick after a try</w:t>
      </w:r>
      <w:r>
        <w:rPr>
          <w:rFonts w:ascii="Arial" w:hAnsi="Arial" w:cs="Arial"/>
          <w:bCs/>
        </w:rPr>
        <w:t xml:space="preserve"> </w:t>
      </w:r>
      <w:r w:rsidR="00416D1B">
        <w:rPr>
          <w:rFonts w:ascii="Arial" w:hAnsi="Arial" w:cs="Arial"/>
          <w:bCs/>
        </w:rPr>
        <w:t xml:space="preserve">is scored </w:t>
      </w:r>
      <w:r>
        <w:rPr>
          <w:rFonts w:ascii="Arial" w:hAnsi="Arial" w:cs="Arial"/>
          <w:bCs/>
        </w:rPr>
        <w:t xml:space="preserve">must be given reasonable time to set up to receive the </w:t>
      </w:r>
      <w:r w:rsidR="00416D1B">
        <w:rPr>
          <w:rFonts w:ascii="Arial" w:hAnsi="Arial" w:cs="Arial"/>
          <w:bCs/>
        </w:rPr>
        <w:t>restart kick</w:t>
      </w:r>
      <w:r>
        <w:rPr>
          <w:rFonts w:ascii="Arial" w:hAnsi="Arial" w:cs="Arial"/>
          <w:bCs/>
        </w:rPr>
        <w:t xml:space="preserve"> before </w:t>
      </w:r>
      <w:r w:rsidR="00416D1B">
        <w:rPr>
          <w:rFonts w:ascii="Arial" w:hAnsi="Arial" w:cs="Arial"/>
          <w:bCs/>
        </w:rPr>
        <w:t>it</w:t>
      </w:r>
      <w:r>
        <w:rPr>
          <w:rFonts w:ascii="Arial" w:hAnsi="Arial" w:cs="Arial"/>
          <w:bCs/>
        </w:rPr>
        <w:t xml:space="preserve"> is attempted.  This will be at the referee’s discretion</w:t>
      </w:r>
      <w:bookmarkEnd w:id="0"/>
      <w:r>
        <w:rPr>
          <w:rFonts w:ascii="Arial" w:hAnsi="Arial" w:cs="Arial"/>
          <w:bCs/>
        </w:rPr>
        <w:t>.</w:t>
      </w:r>
    </w:p>
    <w:p w14:paraId="09D03F70" w14:textId="752C2282" w:rsidR="008D400D" w:rsidRPr="008D400D" w:rsidRDefault="008D400D" w:rsidP="008D400D">
      <w:pPr>
        <w:pStyle w:val="ListParagraph"/>
        <w:numPr>
          <w:ilvl w:val="0"/>
          <w:numId w:val="7"/>
        </w:numPr>
        <w:rPr>
          <w:rFonts w:ascii="Arial" w:hAnsi="Arial" w:cs="Arial"/>
          <w:bCs/>
          <w:color w:val="000000"/>
          <w:sz w:val="24"/>
          <w:szCs w:val="24"/>
        </w:rPr>
      </w:pPr>
      <w:r w:rsidRPr="008D400D">
        <w:rPr>
          <w:rFonts w:ascii="Arial" w:hAnsi="Arial" w:cs="Arial"/>
          <w:bCs/>
          <w:color w:val="000000"/>
          <w:sz w:val="24"/>
          <w:szCs w:val="24"/>
        </w:rPr>
        <w:t>If players have already established themselves on a team and another team forms closer to them, the player will have the option of switching to the closer team or remaining on the team already joined.</w:t>
      </w:r>
    </w:p>
    <w:bookmarkEnd w:id="1"/>
    <w:p w14:paraId="70ACD9C8" w14:textId="7E05882D" w:rsidR="00710A62" w:rsidRDefault="00710A62" w:rsidP="00710A62">
      <w:pPr>
        <w:pStyle w:val="Default"/>
        <w:rPr>
          <w:rFonts w:ascii="Arial" w:hAnsi="Arial" w:cs="Arial"/>
          <w:bCs/>
        </w:rPr>
      </w:pPr>
    </w:p>
    <w:p w14:paraId="08C138B8" w14:textId="77777777" w:rsidR="00BD6B3D" w:rsidRDefault="00BD6B3D" w:rsidP="00710A62">
      <w:pPr>
        <w:pStyle w:val="Default"/>
        <w:rPr>
          <w:rFonts w:ascii="Arial" w:hAnsi="Arial" w:cs="Arial"/>
          <w:bCs/>
        </w:rPr>
      </w:pPr>
    </w:p>
    <w:p w14:paraId="4DDC48A8" w14:textId="7E150DD9" w:rsidR="00BD6B3D" w:rsidRPr="00E25348" w:rsidRDefault="00BD6B3D" w:rsidP="00710A62">
      <w:pPr>
        <w:pStyle w:val="Default"/>
        <w:rPr>
          <w:rFonts w:ascii="Arial" w:hAnsi="Arial" w:cs="Arial"/>
          <w:bCs/>
          <w:u w:val="single"/>
        </w:rPr>
      </w:pPr>
      <w:r w:rsidRPr="00E25348">
        <w:rPr>
          <w:rFonts w:ascii="Arial" w:hAnsi="Arial" w:cs="Arial"/>
          <w:bCs/>
          <w:u w:val="single"/>
        </w:rPr>
        <w:t>PLAYOFFS AND CHAMPIONSHIPS</w:t>
      </w:r>
    </w:p>
    <w:p w14:paraId="743A5801" w14:textId="1FDDC7DF" w:rsidR="00BD6B3D" w:rsidRDefault="00425A60" w:rsidP="00710A62">
      <w:pPr>
        <w:pStyle w:val="Default"/>
        <w:rPr>
          <w:rFonts w:ascii="Arial" w:hAnsi="Arial" w:cs="Arial"/>
          <w:bCs/>
        </w:rPr>
      </w:pPr>
      <w:r>
        <w:rPr>
          <w:rFonts w:ascii="Arial" w:hAnsi="Arial" w:cs="Arial"/>
          <w:bCs/>
        </w:rPr>
        <w:t xml:space="preserve">Rugby Idaho will confirm with each youth rugby group before each season starts how playoffs, rankings and championships will work with the following default as a basis. This is typically accomplished during a collaborative meeting all head coaches are </w:t>
      </w:r>
      <w:r w:rsidR="005205D7">
        <w:rPr>
          <w:rFonts w:ascii="Arial" w:hAnsi="Arial" w:cs="Arial"/>
          <w:bCs/>
        </w:rPr>
        <w:t>encouraged to participate in</w:t>
      </w:r>
      <w:r>
        <w:rPr>
          <w:rFonts w:ascii="Arial" w:hAnsi="Arial" w:cs="Arial"/>
          <w:bCs/>
        </w:rPr>
        <w:t>. If no alterations to the default format below are confirmed by Rugby Idaho, the approach below will be used</w:t>
      </w:r>
      <w:r w:rsidR="005205D7">
        <w:rPr>
          <w:rFonts w:ascii="Arial" w:hAnsi="Arial" w:cs="Arial"/>
          <w:bCs/>
        </w:rPr>
        <w:t>.</w:t>
      </w:r>
    </w:p>
    <w:p w14:paraId="5FBED91A" w14:textId="77777777" w:rsidR="00BD6B3D" w:rsidRDefault="00BD6B3D" w:rsidP="00710A62">
      <w:pPr>
        <w:pStyle w:val="Default"/>
        <w:rPr>
          <w:rFonts w:ascii="Arial" w:hAnsi="Arial" w:cs="Arial"/>
          <w:bCs/>
        </w:rPr>
      </w:pPr>
    </w:p>
    <w:p w14:paraId="4A33F810" w14:textId="1D718388" w:rsidR="00425A60" w:rsidRDefault="00BD6B3D" w:rsidP="00425A60">
      <w:pPr>
        <w:pStyle w:val="Default"/>
        <w:numPr>
          <w:ilvl w:val="0"/>
          <w:numId w:val="9"/>
        </w:numPr>
        <w:rPr>
          <w:rFonts w:ascii="Arial" w:hAnsi="Arial" w:cs="Arial"/>
          <w:bCs/>
        </w:rPr>
      </w:pPr>
      <w:r>
        <w:rPr>
          <w:rFonts w:ascii="Arial" w:hAnsi="Arial" w:cs="Arial"/>
          <w:bCs/>
        </w:rPr>
        <w:t>F</w:t>
      </w:r>
      <w:r w:rsidRPr="00BD6B3D">
        <w:rPr>
          <w:rFonts w:ascii="Arial" w:hAnsi="Arial" w:cs="Arial"/>
          <w:bCs/>
        </w:rPr>
        <w:t xml:space="preserve">ollow a traditional approach </w:t>
      </w:r>
      <w:r>
        <w:rPr>
          <w:rFonts w:ascii="Arial" w:hAnsi="Arial" w:cs="Arial"/>
          <w:bCs/>
        </w:rPr>
        <w:t xml:space="preserve">based on team rankings after </w:t>
      </w:r>
      <w:r w:rsidR="00425A60">
        <w:rPr>
          <w:rFonts w:ascii="Arial" w:hAnsi="Arial" w:cs="Arial"/>
          <w:bCs/>
        </w:rPr>
        <w:t xml:space="preserve">initial pool play </w:t>
      </w:r>
      <w:r w:rsidRPr="00BD6B3D">
        <w:rPr>
          <w:rFonts w:ascii="Arial" w:hAnsi="Arial" w:cs="Arial"/>
          <w:bCs/>
        </w:rPr>
        <w:t>with #4 playing #1 and #2 playing #</w:t>
      </w:r>
      <w:r w:rsidR="00425A60">
        <w:rPr>
          <w:rFonts w:ascii="Arial" w:hAnsi="Arial" w:cs="Arial"/>
          <w:bCs/>
        </w:rPr>
        <w:t>3</w:t>
      </w:r>
      <w:r w:rsidR="00E25348">
        <w:rPr>
          <w:rFonts w:ascii="Arial" w:hAnsi="Arial" w:cs="Arial"/>
          <w:bCs/>
        </w:rPr>
        <w:t xml:space="preserve"> in playoff matches</w:t>
      </w:r>
      <w:r w:rsidR="00425A60">
        <w:rPr>
          <w:rFonts w:ascii="Arial" w:hAnsi="Arial" w:cs="Arial"/>
          <w:bCs/>
        </w:rPr>
        <w:t>.  B</w:t>
      </w:r>
      <w:r w:rsidRPr="00BD6B3D">
        <w:rPr>
          <w:rFonts w:ascii="Arial" w:hAnsi="Arial" w:cs="Arial"/>
          <w:bCs/>
        </w:rPr>
        <w:t>oth winners advance to the championship</w:t>
      </w:r>
      <w:r w:rsidR="00425A60">
        <w:rPr>
          <w:rFonts w:ascii="Arial" w:hAnsi="Arial" w:cs="Arial"/>
          <w:bCs/>
        </w:rPr>
        <w:t>.</w:t>
      </w:r>
    </w:p>
    <w:p w14:paraId="4D179796" w14:textId="1A497807" w:rsidR="00BD6B3D" w:rsidRDefault="00425A60" w:rsidP="00425A60">
      <w:pPr>
        <w:pStyle w:val="Default"/>
        <w:numPr>
          <w:ilvl w:val="1"/>
          <w:numId w:val="9"/>
        </w:numPr>
        <w:rPr>
          <w:rFonts w:ascii="Arial" w:hAnsi="Arial" w:cs="Arial"/>
          <w:bCs/>
        </w:rPr>
      </w:pPr>
      <w:r>
        <w:rPr>
          <w:rFonts w:ascii="Arial" w:hAnsi="Arial" w:cs="Arial"/>
          <w:bCs/>
        </w:rPr>
        <w:t>If</w:t>
      </w:r>
      <w:r w:rsidR="00BD6B3D">
        <w:rPr>
          <w:rFonts w:ascii="Arial" w:hAnsi="Arial" w:cs="Arial"/>
          <w:bCs/>
        </w:rPr>
        <w:t xml:space="preserve"> there are fewer than 4 programs involved</w:t>
      </w:r>
      <w:r>
        <w:rPr>
          <w:rFonts w:ascii="Arial" w:hAnsi="Arial" w:cs="Arial"/>
          <w:bCs/>
        </w:rPr>
        <w:t>, no playoffs are required and #1 plays #2 for the championship</w:t>
      </w:r>
      <w:r w:rsidR="005205D7">
        <w:rPr>
          <w:rFonts w:ascii="Arial" w:hAnsi="Arial" w:cs="Arial"/>
          <w:bCs/>
        </w:rPr>
        <w:t>.</w:t>
      </w:r>
    </w:p>
    <w:p w14:paraId="7875D445" w14:textId="47D75A2D" w:rsidR="00425A60" w:rsidRDefault="00425A60" w:rsidP="00425A60">
      <w:pPr>
        <w:pStyle w:val="Default"/>
        <w:numPr>
          <w:ilvl w:val="0"/>
          <w:numId w:val="9"/>
        </w:numPr>
        <w:rPr>
          <w:rFonts w:ascii="Arial" w:hAnsi="Arial" w:cs="Arial"/>
          <w:bCs/>
        </w:rPr>
      </w:pPr>
      <w:r>
        <w:rPr>
          <w:rFonts w:ascii="Arial" w:hAnsi="Arial" w:cs="Arial"/>
          <w:bCs/>
        </w:rPr>
        <w:t>Rankings are determined by Match Facts</w:t>
      </w:r>
    </w:p>
    <w:p w14:paraId="67535860" w14:textId="26CFB0FB" w:rsidR="005205D7" w:rsidRDefault="00425A60" w:rsidP="00425A60">
      <w:pPr>
        <w:pStyle w:val="Default"/>
        <w:numPr>
          <w:ilvl w:val="1"/>
          <w:numId w:val="9"/>
        </w:numPr>
        <w:rPr>
          <w:rFonts w:ascii="Arial" w:hAnsi="Arial" w:cs="Arial"/>
          <w:bCs/>
        </w:rPr>
      </w:pPr>
      <w:r>
        <w:rPr>
          <w:rFonts w:ascii="Arial" w:hAnsi="Arial" w:cs="Arial"/>
          <w:bCs/>
        </w:rPr>
        <w:t xml:space="preserve">For programs that split into two teams that will later </w:t>
      </w:r>
      <w:r w:rsidR="005205D7">
        <w:rPr>
          <w:rFonts w:ascii="Arial" w:hAnsi="Arial" w:cs="Arial"/>
          <w:bCs/>
        </w:rPr>
        <w:t>form A and B sides for playoffs, the A side ranking will be based on total points earned by both teams from the split</w:t>
      </w:r>
      <w:r w:rsidR="00E25348">
        <w:rPr>
          <w:rFonts w:ascii="Arial" w:hAnsi="Arial" w:cs="Arial"/>
          <w:bCs/>
        </w:rPr>
        <w:t>.</w:t>
      </w:r>
    </w:p>
    <w:p w14:paraId="335CDD70" w14:textId="08C545FC" w:rsidR="005205D7" w:rsidRDefault="005205D7" w:rsidP="005205D7">
      <w:pPr>
        <w:pStyle w:val="Default"/>
        <w:numPr>
          <w:ilvl w:val="0"/>
          <w:numId w:val="9"/>
        </w:numPr>
        <w:rPr>
          <w:rFonts w:ascii="Arial" w:hAnsi="Arial" w:cs="Arial"/>
          <w:bCs/>
        </w:rPr>
      </w:pPr>
      <w:r>
        <w:rPr>
          <w:rFonts w:ascii="Arial" w:hAnsi="Arial" w:cs="Arial"/>
          <w:bCs/>
        </w:rPr>
        <w:t>Championships as well as playoff games where a winner must be determined will follow these guidelines if the score is tied and the end of regulation play</w:t>
      </w:r>
      <w:r w:rsidR="00E25348">
        <w:rPr>
          <w:rFonts w:ascii="Arial" w:hAnsi="Arial" w:cs="Arial"/>
          <w:bCs/>
        </w:rPr>
        <w:t>:</w:t>
      </w:r>
    </w:p>
    <w:p w14:paraId="44533083" w14:textId="77777777" w:rsidR="005205D7" w:rsidRDefault="005205D7" w:rsidP="005205D7">
      <w:pPr>
        <w:pStyle w:val="Default"/>
        <w:numPr>
          <w:ilvl w:val="1"/>
          <w:numId w:val="9"/>
        </w:numPr>
        <w:rPr>
          <w:rFonts w:ascii="Arial" w:hAnsi="Arial" w:cs="Arial"/>
          <w:bCs/>
        </w:rPr>
      </w:pPr>
      <w:r>
        <w:rPr>
          <w:rFonts w:ascii="Arial" w:hAnsi="Arial" w:cs="Arial"/>
          <w:bCs/>
        </w:rPr>
        <w:t>B</w:t>
      </w:r>
      <w:r w:rsidRPr="005205D7">
        <w:rPr>
          <w:rFonts w:ascii="Arial" w:hAnsi="Arial" w:cs="Arial"/>
          <w:bCs/>
        </w:rPr>
        <w:t>oth teams will have a 5-minute break and will then play an additional 5</w:t>
      </w:r>
      <w:r>
        <w:rPr>
          <w:rFonts w:ascii="Arial" w:hAnsi="Arial" w:cs="Arial"/>
          <w:bCs/>
        </w:rPr>
        <w:t>-</w:t>
      </w:r>
      <w:r w:rsidRPr="005205D7">
        <w:rPr>
          <w:rFonts w:ascii="Arial" w:hAnsi="Arial" w:cs="Arial"/>
          <w:bCs/>
        </w:rPr>
        <w:t xml:space="preserve">minute overtime period.  </w:t>
      </w:r>
      <w:r>
        <w:rPr>
          <w:rFonts w:ascii="Arial" w:hAnsi="Arial" w:cs="Arial"/>
          <w:bCs/>
        </w:rPr>
        <w:t>The r</w:t>
      </w:r>
      <w:r w:rsidRPr="005205D7">
        <w:rPr>
          <w:rFonts w:ascii="Arial" w:hAnsi="Arial" w:cs="Arial"/>
          <w:bCs/>
        </w:rPr>
        <w:t>eferee will do a coin toss during the 5-minute break to determine which team kicks off.  The team that scores the first try during overtime wins and the game is over.  If no try is scored during the 5-minute overtime:</w:t>
      </w:r>
    </w:p>
    <w:p w14:paraId="1C531086" w14:textId="77777777" w:rsidR="005205D7" w:rsidRDefault="005205D7" w:rsidP="005205D7">
      <w:pPr>
        <w:pStyle w:val="Default"/>
        <w:numPr>
          <w:ilvl w:val="2"/>
          <w:numId w:val="9"/>
        </w:numPr>
        <w:rPr>
          <w:rFonts w:ascii="Arial" w:hAnsi="Arial" w:cs="Arial"/>
          <w:bCs/>
        </w:rPr>
      </w:pPr>
      <w:r w:rsidRPr="005205D7">
        <w:rPr>
          <w:rFonts w:ascii="Arial" w:hAnsi="Arial" w:cs="Arial"/>
          <w:bCs/>
        </w:rPr>
        <w:t>If the game includes kicking at post, the referee will manage a shootout</w:t>
      </w:r>
    </w:p>
    <w:p w14:paraId="01E0CA27" w14:textId="77777777" w:rsidR="005205D7" w:rsidRDefault="005205D7" w:rsidP="005205D7">
      <w:pPr>
        <w:pStyle w:val="Default"/>
        <w:numPr>
          <w:ilvl w:val="3"/>
          <w:numId w:val="9"/>
        </w:numPr>
        <w:rPr>
          <w:rFonts w:ascii="Arial" w:hAnsi="Arial" w:cs="Arial"/>
          <w:bCs/>
        </w:rPr>
      </w:pPr>
      <w:r w:rsidRPr="005205D7">
        <w:rPr>
          <w:rFonts w:ascii="Arial" w:hAnsi="Arial" w:cs="Arial"/>
          <w:bCs/>
        </w:rPr>
        <w:t>Each team designates three kickers, all of whom must be players on the field when overtime ends</w:t>
      </w:r>
    </w:p>
    <w:p w14:paraId="72C06AA3" w14:textId="6352B15B" w:rsidR="005205D7" w:rsidRDefault="005205D7" w:rsidP="005205D7">
      <w:pPr>
        <w:pStyle w:val="Default"/>
        <w:numPr>
          <w:ilvl w:val="3"/>
          <w:numId w:val="9"/>
        </w:numPr>
        <w:rPr>
          <w:rFonts w:ascii="Arial" w:hAnsi="Arial" w:cs="Arial"/>
          <w:bCs/>
        </w:rPr>
      </w:pPr>
      <w:r w:rsidRPr="005205D7">
        <w:rPr>
          <w:rFonts w:ascii="Arial" w:hAnsi="Arial" w:cs="Arial"/>
          <w:bCs/>
        </w:rPr>
        <w:t>If the first kicker for Team A makes it and the first kicker for Team B misses, Team A wins and the game is over.  Or vice versa.  If both make it or miss it, same applies to second two kickers and so on</w:t>
      </w:r>
    </w:p>
    <w:p w14:paraId="16460C3A" w14:textId="47B25BB1" w:rsidR="005205D7" w:rsidRDefault="005205D7" w:rsidP="005205D7">
      <w:pPr>
        <w:pStyle w:val="Default"/>
        <w:numPr>
          <w:ilvl w:val="3"/>
          <w:numId w:val="9"/>
        </w:numPr>
        <w:rPr>
          <w:rFonts w:ascii="Arial" w:hAnsi="Arial" w:cs="Arial"/>
          <w:bCs/>
        </w:rPr>
      </w:pPr>
      <w:r w:rsidRPr="005205D7">
        <w:rPr>
          <w:rFonts w:ascii="Arial" w:hAnsi="Arial" w:cs="Arial"/>
          <w:bCs/>
        </w:rPr>
        <w:t xml:space="preserve">If neither team has won after the third kickers, the winner will be decided by a coin </w:t>
      </w:r>
      <w:r w:rsidR="00E25348">
        <w:rPr>
          <w:rFonts w:ascii="Arial" w:hAnsi="Arial" w:cs="Arial"/>
          <w:bCs/>
        </w:rPr>
        <w:t>toss</w:t>
      </w:r>
      <w:r w:rsidRPr="005205D7">
        <w:rPr>
          <w:rFonts w:ascii="Arial" w:hAnsi="Arial" w:cs="Arial"/>
          <w:bCs/>
        </w:rPr>
        <w:t xml:space="preserve"> managed by the referee.</w:t>
      </w:r>
    </w:p>
    <w:p w14:paraId="3296D2B0" w14:textId="124D073D" w:rsidR="005205D7" w:rsidRDefault="005205D7" w:rsidP="005205D7">
      <w:pPr>
        <w:pStyle w:val="Default"/>
        <w:numPr>
          <w:ilvl w:val="3"/>
          <w:numId w:val="9"/>
        </w:numPr>
        <w:rPr>
          <w:rFonts w:ascii="Arial" w:hAnsi="Arial" w:cs="Arial"/>
          <w:bCs/>
        </w:rPr>
      </w:pPr>
      <w:r w:rsidRPr="005205D7">
        <w:rPr>
          <w:rFonts w:ascii="Arial" w:hAnsi="Arial" w:cs="Arial"/>
          <w:bCs/>
        </w:rPr>
        <w:t>Kicks will be 10m from the try line in the center</w:t>
      </w:r>
      <w:r w:rsidR="00E25348">
        <w:rPr>
          <w:rFonts w:ascii="Arial" w:hAnsi="Arial" w:cs="Arial"/>
          <w:bCs/>
        </w:rPr>
        <w:t xml:space="preserve"> from a tee (7s matches are drop kicks)</w:t>
      </w:r>
    </w:p>
    <w:p w14:paraId="408A88B4" w14:textId="37399F33" w:rsidR="00BD6B3D" w:rsidRPr="005205D7" w:rsidRDefault="005205D7" w:rsidP="00710A62">
      <w:pPr>
        <w:pStyle w:val="Default"/>
        <w:numPr>
          <w:ilvl w:val="2"/>
          <w:numId w:val="9"/>
        </w:numPr>
        <w:rPr>
          <w:rFonts w:ascii="Arial" w:hAnsi="Arial" w:cs="Arial"/>
          <w:bCs/>
        </w:rPr>
      </w:pPr>
      <w:r w:rsidRPr="005205D7">
        <w:rPr>
          <w:rFonts w:ascii="Arial" w:hAnsi="Arial" w:cs="Arial"/>
          <w:bCs/>
        </w:rPr>
        <w:t xml:space="preserve">If the game does not include kicking at post, the winner will be decided by a coin </w:t>
      </w:r>
      <w:r w:rsidR="00E25348">
        <w:rPr>
          <w:rFonts w:ascii="Arial" w:hAnsi="Arial" w:cs="Arial"/>
          <w:bCs/>
        </w:rPr>
        <w:t>toss</w:t>
      </w:r>
      <w:r w:rsidRPr="005205D7">
        <w:rPr>
          <w:rFonts w:ascii="Arial" w:hAnsi="Arial" w:cs="Arial"/>
          <w:bCs/>
        </w:rPr>
        <w:t xml:space="preserve"> managed by the referee.</w:t>
      </w:r>
    </w:p>
    <w:sectPr w:rsidR="00BD6B3D" w:rsidRPr="005205D7" w:rsidSect="00AC3C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2C1"/>
    <w:multiLevelType w:val="multilevel"/>
    <w:tmpl w:val="606C9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104"/>
    <w:multiLevelType w:val="hybridMultilevel"/>
    <w:tmpl w:val="35EAA0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DB00F8"/>
    <w:multiLevelType w:val="hybridMultilevel"/>
    <w:tmpl w:val="CED0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343"/>
    <w:multiLevelType w:val="hybridMultilevel"/>
    <w:tmpl w:val="48B6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64770"/>
    <w:multiLevelType w:val="hybridMultilevel"/>
    <w:tmpl w:val="BBBA6F58"/>
    <w:lvl w:ilvl="0" w:tplc="CAB417AE">
      <w:start w:val="1"/>
      <w:numFmt w:val="decimal"/>
      <w:lvlText w:val="%1."/>
      <w:lvlJc w:val="left"/>
      <w:pPr>
        <w:ind w:left="720" w:hanging="360"/>
      </w:pPr>
      <w:rPr>
        <w:rFonts w:hint="default"/>
        <w:b w:val="0"/>
      </w:rPr>
    </w:lvl>
    <w:lvl w:ilvl="1" w:tplc="081A44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B3776"/>
    <w:multiLevelType w:val="hybridMultilevel"/>
    <w:tmpl w:val="606C9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A0439"/>
    <w:multiLevelType w:val="hybridMultilevel"/>
    <w:tmpl w:val="66FA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61728C"/>
    <w:multiLevelType w:val="hybridMultilevel"/>
    <w:tmpl w:val="5ADC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766186">
    <w:abstractNumId w:val="4"/>
  </w:num>
  <w:num w:numId="2" w16cid:durableId="869344668">
    <w:abstractNumId w:val="7"/>
  </w:num>
  <w:num w:numId="3" w16cid:durableId="385107029">
    <w:abstractNumId w:val="1"/>
  </w:num>
  <w:num w:numId="4" w16cid:durableId="1805199155">
    <w:abstractNumId w:val="5"/>
  </w:num>
  <w:num w:numId="5" w16cid:durableId="766583022">
    <w:abstractNumId w:val="6"/>
  </w:num>
  <w:num w:numId="6" w16cid:durableId="1941184255">
    <w:abstractNumId w:val="0"/>
  </w:num>
  <w:num w:numId="7" w16cid:durableId="369502035">
    <w:abstractNumId w:val="2"/>
  </w:num>
  <w:num w:numId="8" w16cid:durableId="2105879836">
    <w:abstractNumId w:val="2"/>
  </w:num>
  <w:num w:numId="9" w16cid:durableId="76965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06"/>
    <w:rsid w:val="00012E36"/>
    <w:rsid w:val="00057F30"/>
    <w:rsid w:val="0011210F"/>
    <w:rsid w:val="00123397"/>
    <w:rsid w:val="00154E47"/>
    <w:rsid w:val="00156456"/>
    <w:rsid w:val="00172A98"/>
    <w:rsid w:val="001F0E25"/>
    <w:rsid w:val="002839A1"/>
    <w:rsid w:val="00286455"/>
    <w:rsid w:val="0029074F"/>
    <w:rsid w:val="002C56FA"/>
    <w:rsid w:val="002C57AF"/>
    <w:rsid w:val="002F7457"/>
    <w:rsid w:val="00307684"/>
    <w:rsid w:val="003716A2"/>
    <w:rsid w:val="00412207"/>
    <w:rsid w:val="00416D1B"/>
    <w:rsid w:val="00425A60"/>
    <w:rsid w:val="00434150"/>
    <w:rsid w:val="004B6E07"/>
    <w:rsid w:val="004D1E9B"/>
    <w:rsid w:val="00501E85"/>
    <w:rsid w:val="005205D7"/>
    <w:rsid w:val="00555CB0"/>
    <w:rsid w:val="00557178"/>
    <w:rsid w:val="005C6365"/>
    <w:rsid w:val="005C7B22"/>
    <w:rsid w:val="005E0161"/>
    <w:rsid w:val="00661BBC"/>
    <w:rsid w:val="00680F4C"/>
    <w:rsid w:val="00696003"/>
    <w:rsid w:val="006E68A8"/>
    <w:rsid w:val="00710A62"/>
    <w:rsid w:val="007E1EA2"/>
    <w:rsid w:val="00863988"/>
    <w:rsid w:val="008D3983"/>
    <w:rsid w:val="008D400D"/>
    <w:rsid w:val="008D5217"/>
    <w:rsid w:val="009525F9"/>
    <w:rsid w:val="009A287C"/>
    <w:rsid w:val="00A02831"/>
    <w:rsid w:val="00A32CDD"/>
    <w:rsid w:val="00AC3C06"/>
    <w:rsid w:val="00AD209A"/>
    <w:rsid w:val="00AD57F7"/>
    <w:rsid w:val="00AF5A04"/>
    <w:rsid w:val="00B45A15"/>
    <w:rsid w:val="00BA7929"/>
    <w:rsid w:val="00BD24FD"/>
    <w:rsid w:val="00BD6B3D"/>
    <w:rsid w:val="00C13AE6"/>
    <w:rsid w:val="00C67402"/>
    <w:rsid w:val="00C937F3"/>
    <w:rsid w:val="00D3124C"/>
    <w:rsid w:val="00D65C85"/>
    <w:rsid w:val="00D80B65"/>
    <w:rsid w:val="00D933F0"/>
    <w:rsid w:val="00DA1A6B"/>
    <w:rsid w:val="00DC2A00"/>
    <w:rsid w:val="00DE5757"/>
    <w:rsid w:val="00DF2BA4"/>
    <w:rsid w:val="00E15AA6"/>
    <w:rsid w:val="00E25348"/>
    <w:rsid w:val="00E83205"/>
    <w:rsid w:val="00FB1F7A"/>
    <w:rsid w:val="00FE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34665"/>
  <w14:defaultImageDpi w14:val="300"/>
  <w15:docId w15:val="{4D55FFF6-7965-47D3-823F-4EA1487D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C06"/>
  </w:style>
  <w:style w:type="paragraph" w:styleId="ListParagraph">
    <w:name w:val="List Paragraph"/>
    <w:basedOn w:val="Normal"/>
    <w:uiPriority w:val="34"/>
    <w:qFormat/>
    <w:rsid w:val="00555CB0"/>
    <w:pPr>
      <w:ind w:left="720"/>
      <w:contextualSpacing/>
    </w:pPr>
    <w:rPr>
      <w:rFonts w:eastAsiaTheme="minorHAnsi"/>
      <w:sz w:val="22"/>
      <w:szCs w:val="22"/>
    </w:rPr>
  </w:style>
  <w:style w:type="paragraph" w:customStyle="1" w:styleId="Default">
    <w:name w:val="Default"/>
    <w:rsid w:val="0011210F"/>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2C56FA"/>
    <w:rPr>
      <w:color w:val="0000FF" w:themeColor="hyperlink"/>
      <w:u w:val="single"/>
    </w:rPr>
  </w:style>
  <w:style w:type="character" w:styleId="FollowedHyperlink">
    <w:name w:val="FollowedHyperlink"/>
    <w:basedOn w:val="DefaultParagraphFont"/>
    <w:uiPriority w:val="99"/>
    <w:semiHidden/>
    <w:unhideWhenUsed/>
    <w:rsid w:val="00B45A15"/>
    <w:rPr>
      <w:color w:val="800080" w:themeColor="followedHyperlink"/>
      <w:u w:val="single"/>
    </w:rPr>
  </w:style>
  <w:style w:type="character" w:styleId="UnresolvedMention">
    <w:name w:val="Unresolved Mention"/>
    <w:basedOn w:val="DefaultParagraphFont"/>
    <w:uiPriority w:val="99"/>
    <w:semiHidden/>
    <w:unhideWhenUsed/>
    <w:rsid w:val="00A0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51301">
      <w:bodyDiv w:val="1"/>
      <w:marLeft w:val="0"/>
      <w:marRight w:val="0"/>
      <w:marTop w:val="0"/>
      <w:marBottom w:val="0"/>
      <w:divBdr>
        <w:top w:val="none" w:sz="0" w:space="0" w:color="auto"/>
        <w:left w:val="none" w:sz="0" w:space="0" w:color="auto"/>
        <w:bottom w:val="none" w:sz="0" w:space="0" w:color="auto"/>
        <w:right w:val="none" w:sz="0" w:space="0" w:color="auto"/>
      </w:divBdr>
    </w:div>
    <w:div w:id="21007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Rugby Idaho Inc.</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Genetti</dc:creator>
  <cp:keywords/>
  <dc:description/>
  <cp:lastModifiedBy>Rob Turner</cp:lastModifiedBy>
  <cp:revision>12</cp:revision>
  <dcterms:created xsi:type="dcterms:W3CDTF">2020-01-19T15:11:00Z</dcterms:created>
  <dcterms:modified xsi:type="dcterms:W3CDTF">2025-06-03T04:13:00Z</dcterms:modified>
</cp:coreProperties>
</file>